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97" w:rsidRDefault="00D67197" w:rsidP="006E77D5">
      <w:pPr>
        <w:jc w:val="center"/>
        <w:rPr>
          <w:b/>
        </w:rPr>
      </w:pPr>
      <w:bookmarkStart w:id="0" w:name="_GoBack"/>
      <w:bookmarkEnd w:id="0"/>
    </w:p>
    <w:p w:rsidR="0093348D" w:rsidRDefault="006E77D5" w:rsidP="006E77D5">
      <w:pPr>
        <w:jc w:val="center"/>
        <w:rPr>
          <w:b/>
        </w:rPr>
      </w:pPr>
      <w:r>
        <w:rPr>
          <w:b/>
        </w:rPr>
        <w:t xml:space="preserve">TITRES DES DIPLÔMES ET SIGLES DES PROMOTIONS DE </w:t>
      </w:r>
      <w:r w:rsidR="000F26B2" w:rsidRPr="006E77D5">
        <w:rPr>
          <w:b/>
        </w:rPr>
        <w:t xml:space="preserve"> L’EAMAC</w:t>
      </w:r>
    </w:p>
    <w:p w:rsidR="006E77D5" w:rsidRPr="006E77D5" w:rsidRDefault="006E77D5" w:rsidP="006E77D5">
      <w:pPr>
        <w:jc w:val="center"/>
        <w:rPr>
          <w:b/>
        </w:rPr>
      </w:pPr>
      <w:r>
        <w:rPr>
          <w:b/>
        </w:rPr>
        <w:t>AB INITIO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6E77D5" w:rsidTr="006E77D5">
        <w:tc>
          <w:tcPr>
            <w:tcW w:w="7225" w:type="dxa"/>
          </w:tcPr>
          <w:p w:rsidR="006E77D5" w:rsidRDefault="00941273" w:rsidP="006E77D5">
            <w:pPr>
              <w:jc w:val="center"/>
              <w:rPr>
                <w:b/>
              </w:rPr>
            </w:pPr>
            <w:r>
              <w:rPr>
                <w:b/>
              </w:rPr>
              <w:t xml:space="preserve">TITRE </w:t>
            </w:r>
          </w:p>
        </w:tc>
        <w:tc>
          <w:tcPr>
            <w:tcW w:w="1837" w:type="dxa"/>
          </w:tcPr>
          <w:p w:rsidR="006E77D5" w:rsidRDefault="00941273" w:rsidP="006E77D5">
            <w:pPr>
              <w:jc w:val="center"/>
              <w:rPr>
                <w:b/>
              </w:rPr>
            </w:pPr>
            <w:r>
              <w:rPr>
                <w:b/>
              </w:rPr>
              <w:t>SIGLE</w:t>
            </w:r>
          </w:p>
        </w:tc>
      </w:tr>
      <w:tr w:rsidR="006E77D5" w:rsidTr="00A232EE">
        <w:tc>
          <w:tcPr>
            <w:tcW w:w="9062" w:type="dxa"/>
            <w:gridSpan w:val="2"/>
          </w:tcPr>
          <w:p w:rsidR="006E77D5" w:rsidRDefault="006E77D5" w:rsidP="006E77D5">
            <w:pPr>
              <w:jc w:val="center"/>
              <w:rPr>
                <w:b/>
              </w:rPr>
            </w:pPr>
            <w:r>
              <w:rPr>
                <w:b/>
              </w:rPr>
              <w:t>CYCLE INGENIEUR</w:t>
            </w:r>
          </w:p>
        </w:tc>
      </w:tr>
      <w:tr w:rsidR="006E77D5" w:rsidRPr="007C0FE6" w:rsidTr="006E77D5">
        <w:tc>
          <w:tcPr>
            <w:tcW w:w="7225" w:type="dxa"/>
          </w:tcPr>
          <w:p w:rsidR="006E77D5" w:rsidRPr="007C0FE6" w:rsidRDefault="006E77D5" w:rsidP="006E77D5">
            <w:r w:rsidRPr="007C0FE6">
              <w:t xml:space="preserve">Ingénieur diplômé de l’EAMAC </w:t>
            </w:r>
          </w:p>
          <w:p w:rsidR="006E77D5" w:rsidRPr="007C0FE6" w:rsidRDefault="006E77D5" w:rsidP="006E77D5">
            <w:r w:rsidRPr="007C0FE6">
              <w:t>Spécialité Exploitation de l’Aviation Civile</w:t>
            </w:r>
          </w:p>
        </w:tc>
        <w:tc>
          <w:tcPr>
            <w:tcW w:w="1837" w:type="dxa"/>
          </w:tcPr>
          <w:p w:rsidR="006E77D5" w:rsidRPr="007C0FE6" w:rsidRDefault="006E77D5" w:rsidP="006E77D5">
            <w:r w:rsidRPr="007C0FE6">
              <w:t>IEAMAC/EAC</w:t>
            </w:r>
          </w:p>
        </w:tc>
      </w:tr>
      <w:tr w:rsidR="006E77D5" w:rsidRPr="007C0FE6" w:rsidTr="006E77D5">
        <w:tc>
          <w:tcPr>
            <w:tcW w:w="7225" w:type="dxa"/>
          </w:tcPr>
          <w:p w:rsidR="006E77D5" w:rsidRPr="007C0FE6" w:rsidRDefault="006E77D5" w:rsidP="006E77D5">
            <w:r w:rsidRPr="007C0FE6">
              <w:t>Ingénieur diplômé de l’EAMAC</w:t>
            </w:r>
          </w:p>
          <w:p w:rsidR="006E77D5" w:rsidRPr="007C0FE6" w:rsidRDefault="006E77D5" w:rsidP="006E77D5">
            <w:r w:rsidRPr="007C0FE6">
              <w:t>Spécialité Electronique et Informatique</w:t>
            </w:r>
          </w:p>
        </w:tc>
        <w:tc>
          <w:tcPr>
            <w:tcW w:w="1837" w:type="dxa"/>
          </w:tcPr>
          <w:p w:rsidR="006E77D5" w:rsidRPr="007C0FE6" w:rsidRDefault="006E77D5" w:rsidP="006E77D5">
            <w:r w:rsidRPr="007C0FE6">
              <w:t>IEAMAC/EI</w:t>
            </w:r>
          </w:p>
        </w:tc>
      </w:tr>
      <w:tr w:rsidR="006E77D5" w:rsidRPr="007C0FE6" w:rsidTr="006E77D5">
        <w:tc>
          <w:tcPr>
            <w:tcW w:w="7225" w:type="dxa"/>
          </w:tcPr>
          <w:p w:rsidR="006E77D5" w:rsidRPr="007C0FE6" w:rsidRDefault="006E77D5" w:rsidP="006E77D5">
            <w:r w:rsidRPr="007C0FE6">
              <w:t>Ingénieur diplômé de l’EAMAC</w:t>
            </w:r>
          </w:p>
          <w:p w:rsidR="006E77D5" w:rsidRPr="007C0FE6" w:rsidRDefault="006E77D5" w:rsidP="006E77D5">
            <w:r w:rsidRPr="007C0FE6">
              <w:t>Spécialité Météorologie</w:t>
            </w:r>
          </w:p>
        </w:tc>
        <w:tc>
          <w:tcPr>
            <w:tcW w:w="1837" w:type="dxa"/>
          </w:tcPr>
          <w:p w:rsidR="006E77D5" w:rsidRPr="007C0FE6" w:rsidRDefault="006E77D5" w:rsidP="006E77D5">
            <w:r w:rsidRPr="007C0FE6">
              <w:t>IEAMAC/M</w:t>
            </w:r>
          </w:p>
        </w:tc>
      </w:tr>
      <w:tr w:rsidR="006E77D5" w:rsidTr="006053A9">
        <w:tc>
          <w:tcPr>
            <w:tcW w:w="9062" w:type="dxa"/>
            <w:gridSpan w:val="2"/>
          </w:tcPr>
          <w:p w:rsidR="006E77D5" w:rsidRDefault="006E77D5" w:rsidP="006E77D5">
            <w:pPr>
              <w:jc w:val="center"/>
              <w:rPr>
                <w:b/>
              </w:rPr>
            </w:pPr>
            <w:r>
              <w:rPr>
                <w:b/>
              </w:rPr>
              <w:t>CYCLE CONTÔLEUR</w:t>
            </w:r>
          </w:p>
        </w:tc>
      </w:tr>
      <w:tr w:rsidR="006E77D5" w:rsidRPr="007C0FE6" w:rsidTr="006E77D5">
        <w:tc>
          <w:tcPr>
            <w:tcW w:w="7225" w:type="dxa"/>
          </w:tcPr>
          <w:p w:rsidR="006E77D5" w:rsidRPr="007C0FE6" w:rsidRDefault="006E77D5" w:rsidP="006E77D5">
            <w:r w:rsidRPr="007C0FE6">
              <w:t>Contrôleur de la circulation aérienne/Approche et Aérodrome</w:t>
            </w:r>
          </w:p>
        </w:tc>
        <w:tc>
          <w:tcPr>
            <w:tcW w:w="1837" w:type="dxa"/>
          </w:tcPr>
          <w:p w:rsidR="006E77D5" w:rsidRPr="007C0FE6" w:rsidRDefault="006E77D5" w:rsidP="006E77D5">
            <w:r w:rsidRPr="007C0FE6">
              <w:t>CCAP</w:t>
            </w:r>
          </w:p>
        </w:tc>
      </w:tr>
      <w:tr w:rsidR="006E77D5" w:rsidRPr="007C0FE6" w:rsidTr="006E77D5">
        <w:tc>
          <w:tcPr>
            <w:tcW w:w="7225" w:type="dxa"/>
          </w:tcPr>
          <w:p w:rsidR="006E77D5" w:rsidRPr="007C0FE6" w:rsidRDefault="006E77D5" w:rsidP="006E77D5">
            <w:r w:rsidRPr="007C0FE6">
              <w:t>Contrôleur de la circulation aérienne/Régional</w:t>
            </w:r>
          </w:p>
        </w:tc>
        <w:tc>
          <w:tcPr>
            <w:tcW w:w="1837" w:type="dxa"/>
          </w:tcPr>
          <w:p w:rsidR="006E77D5" w:rsidRPr="007C0FE6" w:rsidRDefault="007C0FE6" w:rsidP="006E77D5">
            <w:r w:rsidRPr="007C0FE6">
              <w:t>CCA/R</w:t>
            </w:r>
          </w:p>
        </w:tc>
      </w:tr>
      <w:tr w:rsidR="007C0FE6" w:rsidTr="00EB3117">
        <w:tc>
          <w:tcPr>
            <w:tcW w:w="9062" w:type="dxa"/>
            <w:gridSpan w:val="2"/>
          </w:tcPr>
          <w:p w:rsidR="007C0FE6" w:rsidRDefault="007C0FE6" w:rsidP="007C0FE6">
            <w:pPr>
              <w:jc w:val="center"/>
              <w:rPr>
                <w:b/>
              </w:rPr>
            </w:pPr>
            <w:r>
              <w:rPr>
                <w:b/>
              </w:rPr>
              <w:t>CYCLE TECHNICIEN SUPERIEUR</w:t>
            </w:r>
          </w:p>
        </w:tc>
      </w:tr>
      <w:tr w:rsidR="006E77D5" w:rsidRPr="007C0FE6" w:rsidTr="006E77D5">
        <w:tc>
          <w:tcPr>
            <w:tcW w:w="7225" w:type="dxa"/>
          </w:tcPr>
          <w:p w:rsidR="006E77D5" w:rsidRPr="007C0FE6" w:rsidRDefault="007C0FE6" w:rsidP="006E77D5">
            <w:r w:rsidRPr="007C0FE6">
              <w:t>Technicien supérieur diplômé de l’EAMAC</w:t>
            </w:r>
          </w:p>
          <w:p w:rsidR="007C0FE6" w:rsidRPr="007C0FE6" w:rsidRDefault="007C0FE6" w:rsidP="006E77D5">
            <w:r w:rsidRPr="007C0FE6">
              <w:t>Spécialité Exploitation de la Circulation Aérienne</w:t>
            </w:r>
          </w:p>
        </w:tc>
        <w:tc>
          <w:tcPr>
            <w:tcW w:w="1837" w:type="dxa"/>
          </w:tcPr>
          <w:p w:rsidR="006E77D5" w:rsidRPr="007C0FE6" w:rsidRDefault="007C0FE6" w:rsidP="006E77D5">
            <w:r w:rsidRPr="007C0FE6">
              <w:t>TS/ECA</w:t>
            </w:r>
          </w:p>
        </w:tc>
      </w:tr>
      <w:tr w:rsidR="006E77D5" w:rsidRPr="007C0FE6" w:rsidTr="006E77D5">
        <w:tc>
          <w:tcPr>
            <w:tcW w:w="7225" w:type="dxa"/>
          </w:tcPr>
          <w:p w:rsidR="007C0FE6" w:rsidRPr="007C0FE6" w:rsidRDefault="007C0FE6" w:rsidP="007C0FE6">
            <w:r w:rsidRPr="007C0FE6">
              <w:t>Technicien supérieur diplômé de l’EAMAC</w:t>
            </w:r>
          </w:p>
          <w:p w:rsidR="006E77D5" w:rsidRPr="007C0FE6" w:rsidRDefault="007C0FE6" w:rsidP="006E77D5">
            <w:r w:rsidRPr="007C0FE6">
              <w:t>Spécialité Exploitation des Télécommunications</w:t>
            </w:r>
          </w:p>
        </w:tc>
        <w:tc>
          <w:tcPr>
            <w:tcW w:w="1837" w:type="dxa"/>
          </w:tcPr>
          <w:p w:rsidR="006E77D5" w:rsidRPr="007C0FE6" w:rsidRDefault="007C0FE6" w:rsidP="006E77D5">
            <w:r w:rsidRPr="007C0FE6">
              <w:t>TS/ET</w:t>
            </w:r>
          </w:p>
        </w:tc>
      </w:tr>
      <w:tr w:rsidR="006E77D5" w:rsidRPr="007C0FE6" w:rsidTr="006E77D5">
        <w:tc>
          <w:tcPr>
            <w:tcW w:w="7225" w:type="dxa"/>
          </w:tcPr>
          <w:p w:rsidR="007C0FE6" w:rsidRPr="007C0FE6" w:rsidRDefault="007C0FE6" w:rsidP="007C0FE6">
            <w:r w:rsidRPr="007C0FE6">
              <w:t>Technicien supérieur diplômé de l’EAMAC</w:t>
            </w:r>
          </w:p>
          <w:p w:rsidR="006E77D5" w:rsidRPr="007C0FE6" w:rsidRDefault="007C0FE6" w:rsidP="006E77D5">
            <w:r w:rsidRPr="007C0FE6">
              <w:t>Spécialité Météorologie</w:t>
            </w:r>
          </w:p>
        </w:tc>
        <w:tc>
          <w:tcPr>
            <w:tcW w:w="1837" w:type="dxa"/>
          </w:tcPr>
          <w:p w:rsidR="006E77D5" w:rsidRPr="007C0FE6" w:rsidRDefault="007C0FE6" w:rsidP="006E77D5">
            <w:r w:rsidRPr="007C0FE6">
              <w:t>TS/M</w:t>
            </w:r>
          </w:p>
        </w:tc>
      </w:tr>
      <w:tr w:rsidR="006E77D5" w:rsidRPr="007C0FE6" w:rsidTr="006E77D5">
        <w:tc>
          <w:tcPr>
            <w:tcW w:w="7225" w:type="dxa"/>
          </w:tcPr>
          <w:p w:rsidR="007C0FE6" w:rsidRPr="007C0FE6" w:rsidRDefault="007C0FE6" w:rsidP="007C0FE6">
            <w:r w:rsidRPr="007C0FE6">
              <w:t>Technicien supérieur diplômé de l’EAMAC</w:t>
            </w:r>
          </w:p>
          <w:p w:rsidR="006E77D5" w:rsidRPr="007C0FE6" w:rsidRDefault="007C0FE6" w:rsidP="006E77D5">
            <w:r w:rsidRPr="007C0FE6">
              <w:t>Spécialité Electronique et Informatique</w:t>
            </w:r>
          </w:p>
        </w:tc>
        <w:tc>
          <w:tcPr>
            <w:tcW w:w="1837" w:type="dxa"/>
          </w:tcPr>
          <w:p w:rsidR="006E77D5" w:rsidRPr="007C0FE6" w:rsidRDefault="007C0FE6" w:rsidP="006E77D5">
            <w:r w:rsidRPr="007C0FE6">
              <w:t>TS/EI</w:t>
            </w:r>
          </w:p>
        </w:tc>
      </w:tr>
      <w:tr w:rsidR="006E77D5" w:rsidRPr="007C0FE6" w:rsidTr="006E77D5">
        <w:tc>
          <w:tcPr>
            <w:tcW w:w="7225" w:type="dxa"/>
          </w:tcPr>
          <w:p w:rsidR="007C0FE6" w:rsidRPr="007C0FE6" w:rsidRDefault="007C0FE6" w:rsidP="007C0FE6">
            <w:r w:rsidRPr="007C0FE6">
              <w:t>Technicien supérieur diplômé de l’EAMAC</w:t>
            </w:r>
          </w:p>
          <w:p w:rsidR="006E77D5" w:rsidRPr="007C0FE6" w:rsidRDefault="007C0FE6" w:rsidP="006E77D5">
            <w:r w:rsidRPr="007C0FE6">
              <w:t>Spécialité Exploitation du Transport Aérien</w:t>
            </w:r>
          </w:p>
        </w:tc>
        <w:tc>
          <w:tcPr>
            <w:tcW w:w="1837" w:type="dxa"/>
          </w:tcPr>
          <w:p w:rsidR="006E77D5" w:rsidRPr="007C0FE6" w:rsidRDefault="007C0FE6" w:rsidP="006E77D5">
            <w:r w:rsidRPr="007C0FE6">
              <w:t>TS/TA</w:t>
            </w:r>
          </w:p>
        </w:tc>
      </w:tr>
      <w:tr w:rsidR="007C0FE6" w:rsidTr="00A14500">
        <w:tc>
          <w:tcPr>
            <w:tcW w:w="9062" w:type="dxa"/>
            <w:gridSpan w:val="2"/>
          </w:tcPr>
          <w:p w:rsidR="007C0FE6" w:rsidRDefault="007C0FE6" w:rsidP="007C0FE6">
            <w:pPr>
              <w:jc w:val="center"/>
              <w:rPr>
                <w:b/>
              </w:rPr>
            </w:pPr>
            <w:r>
              <w:rPr>
                <w:b/>
              </w:rPr>
              <w:t>CYCLE DE TECHNICIEN</w:t>
            </w:r>
          </w:p>
        </w:tc>
      </w:tr>
      <w:tr w:rsidR="006E77D5" w:rsidRPr="007C0FE6" w:rsidTr="006E77D5">
        <w:tc>
          <w:tcPr>
            <w:tcW w:w="7225" w:type="dxa"/>
          </w:tcPr>
          <w:p w:rsidR="006E77D5" w:rsidRPr="007C0FE6" w:rsidRDefault="007C0FE6" w:rsidP="006E77D5">
            <w:r w:rsidRPr="007C0FE6">
              <w:t>Technicien diplômé de l’EAMAC</w:t>
            </w:r>
          </w:p>
          <w:p w:rsidR="007C0FE6" w:rsidRPr="007C0FE6" w:rsidRDefault="007C0FE6" w:rsidP="006E77D5">
            <w:r w:rsidRPr="007C0FE6">
              <w:t>Spécialité Exploitation de la Circulation Aérienne</w:t>
            </w:r>
          </w:p>
        </w:tc>
        <w:tc>
          <w:tcPr>
            <w:tcW w:w="1837" w:type="dxa"/>
          </w:tcPr>
          <w:p w:rsidR="006E77D5" w:rsidRPr="007C0FE6" w:rsidRDefault="00866D5F" w:rsidP="006E77D5">
            <w:r>
              <w:t>T/EAC</w:t>
            </w:r>
          </w:p>
        </w:tc>
      </w:tr>
      <w:tr w:rsidR="006E77D5" w:rsidTr="006E77D5">
        <w:tc>
          <w:tcPr>
            <w:tcW w:w="7225" w:type="dxa"/>
          </w:tcPr>
          <w:p w:rsidR="007C0FE6" w:rsidRPr="007C0FE6" w:rsidRDefault="007C0FE6" w:rsidP="007C0FE6">
            <w:r w:rsidRPr="007C0FE6">
              <w:t>Technicien diplômé de l’EAMAC</w:t>
            </w:r>
          </w:p>
          <w:p w:rsidR="006E77D5" w:rsidRDefault="007C0FE6" w:rsidP="006E77D5">
            <w:pPr>
              <w:rPr>
                <w:b/>
              </w:rPr>
            </w:pPr>
            <w:r w:rsidRPr="007C0FE6">
              <w:t>Spécialité Exploitation des Télécommunications</w:t>
            </w:r>
          </w:p>
        </w:tc>
        <w:tc>
          <w:tcPr>
            <w:tcW w:w="1837" w:type="dxa"/>
          </w:tcPr>
          <w:p w:rsidR="006E77D5" w:rsidRPr="00866D5F" w:rsidRDefault="00866D5F" w:rsidP="006E77D5">
            <w:r w:rsidRPr="00866D5F">
              <w:t>T/ET</w:t>
            </w:r>
          </w:p>
        </w:tc>
      </w:tr>
      <w:tr w:rsidR="006E77D5" w:rsidTr="006E77D5">
        <w:tc>
          <w:tcPr>
            <w:tcW w:w="7225" w:type="dxa"/>
          </w:tcPr>
          <w:p w:rsidR="007C0FE6" w:rsidRPr="007C0FE6" w:rsidRDefault="007C0FE6" w:rsidP="007C0FE6">
            <w:r w:rsidRPr="007C0FE6">
              <w:t>Technicien diplômé de l’EAMAC</w:t>
            </w:r>
          </w:p>
          <w:p w:rsidR="006E77D5" w:rsidRDefault="007C0FE6" w:rsidP="006E77D5">
            <w:pPr>
              <w:rPr>
                <w:b/>
              </w:rPr>
            </w:pPr>
            <w:r w:rsidRPr="007C0FE6">
              <w:t>Spécialité Météorologie</w:t>
            </w:r>
          </w:p>
        </w:tc>
        <w:tc>
          <w:tcPr>
            <w:tcW w:w="1837" w:type="dxa"/>
          </w:tcPr>
          <w:p w:rsidR="006E77D5" w:rsidRPr="00866D5F" w:rsidRDefault="00866D5F" w:rsidP="006E77D5">
            <w:r>
              <w:t>T/M</w:t>
            </w:r>
          </w:p>
        </w:tc>
      </w:tr>
      <w:tr w:rsidR="007C0FE6" w:rsidTr="006E77D5">
        <w:tc>
          <w:tcPr>
            <w:tcW w:w="7225" w:type="dxa"/>
          </w:tcPr>
          <w:p w:rsidR="007C0FE6" w:rsidRPr="007C0FE6" w:rsidRDefault="007C0FE6" w:rsidP="007C0FE6">
            <w:r w:rsidRPr="007C0FE6">
              <w:t>Technicien diplômé de l’EAMAC</w:t>
            </w:r>
          </w:p>
          <w:p w:rsidR="007C0FE6" w:rsidRDefault="007C0FE6" w:rsidP="006E77D5">
            <w:pPr>
              <w:rPr>
                <w:b/>
              </w:rPr>
            </w:pPr>
            <w:r w:rsidRPr="007C0FE6">
              <w:t>Spécialité Electronique et Informatique</w:t>
            </w:r>
          </w:p>
        </w:tc>
        <w:tc>
          <w:tcPr>
            <w:tcW w:w="1837" w:type="dxa"/>
          </w:tcPr>
          <w:p w:rsidR="007C0FE6" w:rsidRPr="00866D5F" w:rsidRDefault="00866D5F" w:rsidP="006E77D5">
            <w:r w:rsidRPr="00866D5F">
              <w:t>T/</w:t>
            </w:r>
            <w:r>
              <w:t>EI</w:t>
            </w:r>
          </w:p>
        </w:tc>
      </w:tr>
      <w:tr w:rsidR="007C0FE6" w:rsidTr="00A52ACF">
        <w:trPr>
          <w:trHeight w:val="826"/>
        </w:trPr>
        <w:tc>
          <w:tcPr>
            <w:tcW w:w="9062" w:type="dxa"/>
            <w:gridSpan w:val="2"/>
          </w:tcPr>
          <w:p w:rsidR="007C0FE6" w:rsidRDefault="007C0FE6" w:rsidP="006E77D5">
            <w:pPr>
              <w:rPr>
                <w:b/>
              </w:rPr>
            </w:pPr>
          </w:p>
          <w:p w:rsidR="007C0FE6" w:rsidRDefault="007C0FE6" w:rsidP="006E77D5">
            <w:pPr>
              <w:rPr>
                <w:b/>
              </w:rPr>
            </w:pPr>
            <w:r>
              <w:rPr>
                <w:b/>
              </w:rPr>
              <w:t>Référence : Décision N°99/976/ASECNA/DGDD/DRPQ/BG du 06 Octobre 1999</w:t>
            </w:r>
          </w:p>
        </w:tc>
      </w:tr>
    </w:tbl>
    <w:p w:rsidR="006E77D5" w:rsidRDefault="006E77D5" w:rsidP="006E77D5">
      <w:pPr>
        <w:jc w:val="center"/>
        <w:rPr>
          <w:b/>
        </w:rPr>
      </w:pPr>
    </w:p>
    <w:p w:rsidR="00B90055" w:rsidRDefault="00B90055" w:rsidP="006E77D5">
      <w:pPr>
        <w:jc w:val="center"/>
        <w:rPr>
          <w:b/>
        </w:rPr>
      </w:pPr>
      <w:r>
        <w:rPr>
          <w:b/>
        </w:rPr>
        <w:t>AUTRE FORMATIONS</w:t>
      </w:r>
    </w:p>
    <w:p w:rsidR="00B90055" w:rsidRPr="006E77D5" w:rsidRDefault="00B90055" w:rsidP="006E77D5">
      <w:pPr>
        <w:jc w:val="center"/>
        <w:rPr>
          <w:b/>
        </w:rPr>
      </w:pPr>
      <w:r>
        <w:rPr>
          <w:b/>
        </w:rPr>
        <w:t>AB INITIO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B90055" w:rsidTr="00B90055">
        <w:tc>
          <w:tcPr>
            <w:tcW w:w="7508" w:type="dxa"/>
          </w:tcPr>
          <w:p w:rsidR="00B90055" w:rsidRDefault="00B90055" w:rsidP="00B90055">
            <w:pPr>
              <w:rPr>
                <w:b/>
              </w:rPr>
            </w:pPr>
            <w:r>
              <w:rPr>
                <w:b/>
              </w:rPr>
              <w:t>ICAO Training Developers Course</w:t>
            </w:r>
          </w:p>
        </w:tc>
        <w:tc>
          <w:tcPr>
            <w:tcW w:w="1554" w:type="dxa"/>
          </w:tcPr>
          <w:p w:rsidR="00B90055" w:rsidRDefault="00B90055" w:rsidP="006E77D5">
            <w:pPr>
              <w:jc w:val="center"/>
              <w:rPr>
                <w:b/>
              </w:rPr>
            </w:pPr>
            <w:r>
              <w:rPr>
                <w:b/>
              </w:rPr>
              <w:t>TDC</w:t>
            </w:r>
          </w:p>
        </w:tc>
      </w:tr>
      <w:tr w:rsidR="00B90055" w:rsidTr="00B90055">
        <w:tc>
          <w:tcPr>
            <w:tcW w:w="7508" w:type="dxa"/>
          </w:tcPr>
          <w:p w:rsidR="00B90055" w:rsidRDefault="00B90055" w:rsidP="00D01B62">
            <w:pPr>
              <w:rPr>
                <w:b/>
              </w:rPr>
            </w:pPr>
            <w:r>
              <w:rPr>
                <w:b/>
              </w:rPr>
              <w:t>A</w:t>
            </w:r>
            <w:r w:rsidR="00D01B62">
              <w:rPr>
                <w:b/>
              </w:rPr>
              <w:t>viation</w:t>
            </w:r>
            <w:r>
              <w:rPr>
                <w:b/>
              </w:rPr>
              <w:t xml:space="preserve"> English </w:t>
            </w:r>
            <w:r w:rsidR="00D01B62">
              <w:rPr>
                <w:b/>
              </w:rPr>
              <w:t>Language Proficiency Test</w:t>
            </w:r>
            <w:r w:rsidR="009F0DA3">
              <w:rPr>
                <w:b/>
              </w:rPr>
              <w:t>ing</w:t>
            </w:r>
          </w:p>
        </w:tc>
        <w:tc>
          <w:tcPr>
            <w:tcW w:w="1554" w:type="dxa"/>
          </w:tcPr>
          <w:p w:rsidR="00B90055" w:rsidRDefault="00B90055" w:rsidP="006E77D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D01B62">
              <w:rPr>
                <w:b/>
              </w:rPr>
              <w:t>E</w:t>
            </w:r>
            <w:r w:rsidR="00956621">
              <w:rPr>
                <w:b/>
              </w:rPr>
              <w:t>L</w:t>
            </w:r>
            <w:r w:rsidR="00D01B62">
              <w:rPr>
                <w:b/>
              </w:rPr>
              <w:t>PT</w:t>
            </w:r>
          </w:p>
        </w:tc>
      </w:tr>
      <w:tr w:rsidR="009F0DA3" w:rsidTr="00B90055">
        <w:tc>
          <w:tcPr>
            <w:tcW w:w="7508" w:type="dxa"/>
          </w:tcPr>
          <w:p w:rsidR="009F0DA3" w:rsidRDefault="009F0DA3" w:rsidP="00D01B62">
            <w:pPr>
              <w:rPr>
                <w:b/>
              </w:rPr>
            </w:pPr>
            <w:r>
              <w:rPr>
                <w:b/>
              </w:rPr>
              <w:t>MRTD ITP</w:t>
            </w:r>
          </w:p>
        </w:tc>
        <w:tc>
          <w:tcPr>
            <w:tcW w:w="1554" w:type="dxa"/>
          </w:tcPr>
          <w:p w:rsidR="009F0DA3" w:rsidRDefault="009F0DA3" w:rsidP="006E77D5">
            <w:pPr>
              <w:jc w:val="center"/>
              <w:rPr>
                <w:b/>
              </w:rPr>
            </w:pPr>
          </w:p>
        </w:tc>
      </w:tr>
    </w:tbl>
    <w:p w:rsidR="00B90055" w:rsidRPr="006E77D5" w:rsidRDefault="00B90055" w:rsidP="006E77D5">
      <w:pPr>
        <w:jc w:val="center"/>
        <w:rPr>
          <w:b/>
        </w:rPr>
      </w:pPr>
    </w:p>
    <w:sectPr w:rsidR="00B90055" w:rsidRPr="006E77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51" w:rsidRDefault="00DA5051" w:rsidP="006E77D5">
      <w:pPr>
        <w:spacing w:after="0" w:line="240" w:lineRule="auto"/>
      </w:pPr>
      <w:r>
        <w:separator/>
      </w:r>
    </w:p>
  </w:endnote>
  <w:endnote w:type="continuationSeparator" w:id="0">
    <w:p w:rsidR="00DA5051" w:rsidRDefault="00DA5051" w:rsidP="006E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73" w:rsidRDefault="00941273">
    <w:pPr>
      <w:pStyle w:val="Footer"/>
    </w:pPr>
  </w:p>
  <w:p w:rsidR="00941273" w:rsidRDefault="00941273" w:rsidP="00941273">
    <w:pPr>
      <w:pStyle w:val="Footer"/>
      <w:jc w:val="center"/>
    </w:pPr>
    <w:r w:rsidRPr="00941273">
      <w:rPr>
        <w:noProof/>
        <w:lang w:val="en-US"/>
      </w:rPr>
      <w:drawing>
        <wp:inline distT="0" distB="0" distL="0" distR="0">
          <wp:extent cx="1343025" cy="390525"/>
          <wp:effectExtent l="0" t="0" r="9525" b="9525"/>
          <wp:docPr id="4" name="Image 4" descr="C:\Users\132371u\Desktop\TRAINAIR Plus\LOGO RTCE et FULL MEMBER\Trainair Plus - Full Memb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32371u\Desktop\TRAINAIR Plus\LOGO RTCE et FULL MEMBER\Trainair Plus - Full Memb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51" w:rsidRDefault="00DA5051" w:rsidP="006E77D5">
      <w:pPr>
        <w:spacing w:after="0" w:line="240" w:lineRule="auto"/>
      </w:pPr>
      <w:r>
        <w:separator/>
      </w:r>
    </w:p>
  </w:footnote>
  <w:footnote w:type="continuationSeparator" w:id="0">
    <w:p w:rsidR="00DA5051" w:rsidRDefault="00DA5051" w:rsidP="006E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D5" w:rsidRDefault="006E77D5">
    <w:pPr>
      <w:pStyle w:val="Header"/>
    </w:pPr>
    <w:r>
      <w:rPr>
        <w:rFonts w:ascii="Arial" w:hAnsi="Arial" w:cs="Arial"/>
        <w:noProof/>
        <w:color w:val="000000"/>
        <w:lang w:val="en-US"/>
      </w:rPr>
      <w:drawing>
        <wp:inline distT="0" distB="0" distL="0" distR="0">
          <wp:extent cx="552450" cy="533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E77D5">
      <w:rPr>
        <w:noProof/>
        <w:lang w:val="en-US"/>
      </w:rPr>
      <w:drawing>
        <wp:inline distT="0" distB="0" distL="0" distR="0">
          <wp:extent cx="1466850" cy="390525"/>
          <wp:effectExtent l="0" t="0" r="0" b="9525"/>
          <wp:docPr id="3" name="Image 3" descr="C:\Users\132371u\Desktop\TRAINAIR Plus\LOGO RTCE et FULL MEMBER\Trainair Plus - RT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132371u\Desktop\TRAINAIR Plus\LOGO RTCE et FULL MEMBER\Trainair Plus - RT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000000"/>
        <w:lang w:val="en-US"/>
      </w:rPr>
      <w:drawing>
        <wp:inline distT="0" distB="0" distL="0" distR="0">
          <wp:extent cx="485775" cy="52387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7D5" w:rsidRDefault="006E7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B2"/>
    <w:rsid w:val="000F26B2"/>
    <w:rsid w:val="0011340A"/>
    <w:rsid w:val="00325C24"/>
    <w:rsid w:val="006E2035"/>
    <w:rsid w:val="006E77D5"/>
    <w:rsid w:val="007C0FE6"/>
    <w:rsid w:val="00866D5F"/>
    <w:rsid w:val="008E44BD"/>
    <w:rsid w:val="00941273"/>
    <w:rsid w:val="00956621"/>
    <w:rsid w:val="009F0DA3"/>
    <w:rsid w:val="00B90055"/>
    <w:rsid w:val="00D01B62"/>
    <w:rsid w:val="00D67197"/>
    <w:rsid w:val="00DA5051"/>
    <w:rsid w:val="00EE42E6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D5"/>
  </w:style>
  <w:style w:type="paragraph" w:styleId="Footer">
    <w:name w:val="footer"/>
    <w:basedOn w:val="Normal"/>
    <w:link w:val="FooterChar"/>
    <w:uiPriority w:val="99"/>
    <w:unhideWhenUsed/>
    <w:rsid w:val="006E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D5"/>
  </w:style>
  <w:style w:type="table" w:styleId="TableGrid">
    <w:name w:val="Table Grid"/>
    <w:basedOn w:val="TableNormal"/>
    <w:uiPriority w:val="39"/>
    <w:rsid w:val="006E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D5"/>
  </w:style>
  <w:style w:type="paragraph" w:styleId="Footer">
    <w:name w:val="footer"/>
    <w:basedOn w:val="Normal"/>
    <w:link w:val="FooterChar"/>
    <w:uiPriority w:val="99"/>
    <w:unhideWhenUsed/>
    <w:rsid w:val="006E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D5"/>
  </w:style>
  <w:style w:type="table" w:styleId="TableGrid">
    <w:name w:val="Table Grid"/>
    <w:basedOn w:val="TableNormal"/>
    <w:uiPriority w:val="39"/>
    <w:rsid w:val="006E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BELINGA ONANA Jacques</dc:creator>
  <cp:lastModifiedBy>Margareth Joseph</cp:lastModifiedBy>
  <cp:revision>2</cp:revision>
  <dcterms:created xsi:type="dcterms:W3CDTF">2017-04-06T07:25:00Z</dcterms:created>
  <dcterms:modified xsi:type="dcterms:W3CDTF">2017-04-06T07:25:00Z</dcterms:modified>
</cp:coreProperties>
</file>